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83D" w:rsidRPr="003E2721" w:rsidRDefault="002F283D">
      <w:pPr>
        <w:rPr>
          <w:rFonts w:cs="Tahoma"/>
          <w:b/>
          <w:bCs/>
          <w:sz w:val="48"/>
          <w:szCs w:val="48"/>
          <w:u w:val="single"/>
        </w:rPr>
      </w:pPr>
      <w:r w:rsidRPr="003E2721">
        <w:rPr>
          <w:rFonts w:cs="Tahoma"/>
          <w:b/>
          <w:bCs/>
          <w:sz w:val="48"/>
          <w:szCs w:val="48"/>
          <w:u w:val="single"/>
        </w:rPr>
        <w:t>Materiální pomoc</w:t>
      </w:r>
    </w:p>
    <w:p w:rsidR="003E2721" w:rsidRPr="003E2721" w:rsidRDefault="002F283D">
      <w:pPr>
        <w:rPr>
          <w:rFonts w:cs="Tahoma"/>
          <w:color w:val="000000"/>
          <w:sz w:val="36"/>
          <w:szCs w:val="36"/>
        </w:rPr>
      </w:pPr>
      <w:r w:rsidRPr="003E2721">
        <w:rPr>
          <w:rFonts w:cs="Tahoma"/>
          <w:color w:val="000000"/>
          <w:sz w:val="36"/>
          <w:szCs w:val="36"/>
        </w:rPr>
        <w:t xml:space="preserve">Zaměřuje se na poskytnutí pomůcek pro úklid následků povodně. </w:t>
      </w:r>
    </w:p>
    <w:p w:rsidR="003E2721" w:rsidRDefault="002F283D">
      <w:pPr>
        <w:rPr>
          <w:rFonts w:cs="Tahoma"/>
          <w:color w:val="000000"/>
          <w:sz w:val="36"/>
          <w:szCs w:val="36"/>
        </w:rPr>
      </w:pPr>
      <w:r w:rsidRPr="003E2721">
        <w:rPr>
          <w:rFonts w:cs="Tahoma"/>
          <w:color w:val="000000"/>
          <w:sz w:val="36"/>
          <w:szCs w:val="36"/>
        </w:rPr>
        <w:t>Jsou to např.</w:t>
      </w:r>
      <w:r w:rsidR="003E2721">
        <w:rPr>
          <w:rFonts w:cs="Tahoma"/>
          <w:color w:val="000000"/>
          <w:sz w:val="36"/>
          <w:szCs w:val="36"/>
        </w:rPr>
        <w:t>:</w:t>
      </w:r>
      <w:r w:rsidRPr="003E2721">
        <w:rPr>
          <w:rFonts w:cs="Tahoma"/>
          <w:color w:val="000000"/>
          <w:sz w:val="36"/>
          <w:szCs w:val="36"/>
        </w:rPr>
        <w:t xml:space="preserve"> </w:t>
      </w:r>
    </w:p>
    <w:p w:rsidR="003E2721" w:rsidRDefault="002F283D" w:rsidP="00550A60">
      <w:pPr>
        <w:pStyle w:val="Odstavecseseznamem"/>
        <w:numPr>
          <w:ilvl w:val="0"/>
          <w:numId w:val="1"/>
        </w:numPr>
        <w:rPr>
          <w:rFonts w:cs="Tahoma"/>
          <w:color w:val="000000"/>
          <w:sz w:val="36"/>
          <w:szCs w:val="36"/>
        </w:rPr>
      </w:pPr>
      <w:r w:rsidRPr="00550A60">
        <w:rPr>
          <w:rFonts w:cs="Tahoma"/>
          <w:color w:val="000000"/>
          <w:sz w:val="36"/>
          <w:szCs w:val="36"/>
        </w:rPr>
        <w:t xml:space="preserve">čisticí prostředky (Savo, JAR, mýdlo atd.), </w:t>
      </w:r>
    </w:p>
    <w:p w:rsidR="00550A60" w:rsidRPr="00550A60" w:rsidRDefault="00550A60" w:rsidP="00550A60">
      <w:pPr>
        <w:pStyle w:val="Odstavecseseznamem"/>
        <w:rPr>
          <w:rFonts w:cs="Tahoma"/>
          <w:color w:val="000000"/>
          <w:sz w:val="36"/>
          <w:szCs w:val="36"/>
        </w:rPr>
      </w:pPr>
    </w:p>
    <w:p w:rsidR="003E2721" w:rsidRDefault="002F283D" w:rsidP="00550A60">
      <w:pPr>
        <w:pStyle w:val="Odstavecseseznamem"/>
        <w:numPr>
          <w:ilvl w:val="0"/>
          <w:numId w:val="1"/>
        </w:numPr>
        <w:rPr>
          <w:rFonts w:cs="Tahoma"/>
          <w:color w:val="000000"/>
          <w:sz w:val="36"/>
          <w:szCs w:val="36"/>
        </w:rPr>
      </w:pPr>
      <w:r w:rsidRPr="00550A60">
        <w:rPr>
          <w:rFonts w:cs="Tahoma"/>
          <w:color w:val="000000"/>
          <w:sz w:val="36"/>
          <w:szCs w:val="36"/>
        </w:rPr>
        <w:t xml:space="preserve">nářadí (vědro, hadry, lopaty, </w:t>
      </w:r>
      <w:r w:rsidR="003E2721" w:rsidRPr="00550A60">
        <w:rPr>
          <w:rFonts w:cs="Tahoma"/>
          <w:color w:val="000000"/>
          <w:sz w:val="36"/>
          <w:szCs w:val="36"/>
        </w:rPr>
        <w:t xml:space="preserve">krumpáče, kolečka, </w:t>
      </w:r>
      <w:r w:rsidRPr="00550A60">
        <w:rPr>
          <w:rFonts w:cs="Tahoma"/>
          <w:color w:val="000000"/>
          <w:sz w:val="36"/>
          <w:szCs w:val="36"/>
        </w:rPr>
        <w:t xml:space="preserve">košťata) </w:t>
      </w:r>
    </w:p>
    <w:p w:rsidR="00550A60" w:rsidRPr="00550A60" w:rsidRDefault="00550A60" w:rsidP="00550A60">
      <w:pPr>
        <w:pStyle w:val="Odstavecseseznamem"/>
        <w:rPr>
          <w:rFonts w:cs="Tahoma"/>
          <w:color w:val="000000"/>
          <w:sz w:val="36"/>
          <w:szCs w:val="36"/>
        </w:rPr>
      </w:pPr>
    </w:p>
    <w:p w:rsidR="003E2721" w:rsidRDefault="002F283D" w:rsidP="00550A60">
      <w:pPr>
        <w:pStyle w:val="Odstavecseseznamem"/>
        <w:numPr>
          <w:ilvl w:val="0"/>
          <w:numId w:val="1"/>
        </w:numPr>
        <w:rPr>
          <w:rFonts w:cs="Tahoma"/>
          <w:color w:val="000000"/>
          <w:sz w:val="36"/>
          <w:szCs w:val="36"/>
        </w:rPr>
      </w:pPr>
      <w:r w:rsidRPr="00550A60">
        <w:rPr>
          <w:rFonts w:cs="Tahoma"/>
          <w:color w:val="000000"/>
          <w:sz w:val="36"/>
          <w:szCs w:val="36"/>
        </w:rPr>
        <w:t>ochranné pomůcky (ruk</w:t>
      </w:r>
      <w:r w:rsidR="003E2721" w:rsidRPr="00550A60">
        <w:rPr>
          <w:rFonts w:cs="Tahoma"/>
          <w:color w:val="000000"/>
          <w:sz w:val="36"/>
          <w:szCs w:val="36"/>
        </w:rPr>
        <w:t xml:space="preserve">avice, pláštěnky, desinfekce) </w:t>
      </w:r>
    </w:p>
    <w:p w:rsidR="00550A60" w:rsidRPr="00550A60" w:rsidRDefault="00550A60" w:rsidP="00550A60">
      <w:pPr>
        <w:pStyle w:val="Odstavecseseznamem"/>
        <w:rPr>
          <w:rFonts w:cs="Tahoma"/>
          <w:color w:val="000000"/>
          <w:sz w:val="36"/>
          <w:szCs w:val="36"/>
        </w:rPr>
      </w:pPr>
    </w:p>
    <w:p w:rsidR="007268DC" w:rsidRPr="00550A60" w:rsidRDefault="002F283D" w:rsidP="00550A6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 w:rsidRPr="00550A60">
        <w:rPr>
          <w:rFonts w:cs="Tahoma"/>
          <w:color w:val="000000"/>
          <w:sz w:val="36"/>
          <w:szCs w:val="36"/>
        </w:rPr>
        <w:t xml:space="preserve">také v případě potřeby </w:t>
      </w:r>
      <w:r w:rsidR="003E2721" w:rsidRPr="00550A60">
        <w:rPr>
          <w:rFonts w:cs="Tahoma"/>
          <w:color w:val="000000"/>
          <w:sz w:val="36"/>
          <w:szCs w:val="36"/>
        </w:rPr>
        <w:t xml:space="preserve">balenou pitnou vodu, </w:t>
      </w:r>
      <w:r w:rsidRPr="00550A60">
        <w:rPr>
          <w:rFonts w:cs="Tahoma"/>
          <w:color w:val="000000"/>
          <w:sz w:val="36"/>
          <w:szCs w:val="36"/>
        </w:rPr>
        <w:t>trvanlivé potraviny</w:t>
      </w:r>
      <w:r w:rsidR="00550A60" w:rsidRPr="00550A60">
        <w:rPr>
          <w:rFonts w:cs="Tahoma"/>
          <w:color w:val="000000"/>
          <w:sz w:val="36"/>
          <w:szCs w:val="36"/>
        </w:rPr>
        <w:t xml:space="preserve">, energetické nápoje, </w:t>
      </w:r>
    </w:p>
    <w:p w:rsidR="00550A60" w:rsidRPr="00550A60" w:rsidRDefault="00550A60" w:rsidP="00550A60">
      <w:pPr>
        <w:pStyle w:val="Odstavecseseznamem"/>
        <w:rPr>
          <w:sz w:val="36"/>
          <w:szCs w:val="36"/>
        </w:rPr>
      </w:pPr>
    </w:p>
    <w:p w:rsidR="00550A60" w:rsidRPr="00550A60" w:rsidRDefault="00550A60" w:rsidP="00550A60">
      <w:pPr>
        <w:pStyle w:val="Odstavecseseznamem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vhodné knihy, časopisy, společenské hry</w:t>
      </w:r>
      <w:r w:rsidR="000545E9">
        <w:rPr>
          <w:sz w:val="36"/>
          <w:szCs w:val="36"/>
        </w:rPr>
        <w:t>, další materiál pro volnočasovou činnost</w:t>
      </w:r>
    </w:p>
    <w:p w:rsidR="00550A60" w:rsidRPr="00550A60" w:rsidRDefault="00550A60" w:rsidP="00550A60">
      <w:pPr>
        <w:pStyle w:val="Odstavecseseznamem"/>
        <w:rPr>
          <w:sz w:val="36"/>
          <w:szCs w:val="36"/>
        </w:rPr>
      </w:pPr>
    </w:p>
    <w:p w:rsidR="00550A60" w:rsidRDefault="00550A60" w:rsidP="00550A60">
      <w:pPr>
        <w:rPr>
          <w:sz w:val="36"/>
          <w:szCs w:val="36"/>
        </w:rPr>
      </w:pPr>
      <w:r>
        <w:rPr>
          <w:sz w:val="36"/>
          <w:szCs w:val="36"/>
        </w:rPr>
        <w:t>Není vhodné:</w:t>
      </w:r>
    </w:p>
    <w:p w:rsidR="00550A60" w:rsidRDefault="00550A60" w:rsidP="00550A60">
      <w:pPr>
        <w:rPr>
          <w:sz w:val="36"/>
          <w:szCs w:val="36"/>
        </w:rPr>
      </w:pPr>
      <w:r>
        <w:rPr>
          <w:sz w:val="36"/>
          <w:szCs w:val="36"/>
        </w:rPr>
        <w:t>obnošené prádlo a oděvy (současné zásoby jsou dostačující), alkohol</w:t>
      </w:r>
    </w:p>
    <w:p w:rsidR="000545E9" w:rsidRDefault="000545E9" w:rsidP="00550A60">
      <w:pPr>
        <w:rPr>
          <w:sz w:val="36"/>
          <w:szCs w:val="36"/>
        </w:rPr>
      </w:pPr>
    </w:p>
    <w:p w:rsidR="000545E9" w:rsidRDefault="000545E9" w:rsidP="00550A60">
      <w:pPr>
        <w:rPr>
          <w:sz w:val="36"/>
          <w:szCs w:val="36"/>
        </w:rPr>
      </w:pPr>
      <w:r>
        <w:rPr>
          <w:sz w:val="36"/>
          <w:szCs w:val="36"/>
        </w:rPr>
        <w:t xml:space="preserve">Pokud chcete nabídnout osobní pomoc nebo finanční dar, doporučujeme se přímo spojit s krizovým štábem postižené obce a přímo konkrétně se domluvit na způsobu pomoci, kdy a kde se hlásit, na jak dlouho, zda požadujete ubytování a </w:t>
      </w:r>
      <w:r>
        <w:rPr>
          <w:sz w:val="36"/>
          <w:szCs w:val="36"/>
        </w:rPr>
        <w:lastRenderedPageBreak/>
        <w:t>další podmínky pomoci. Obdobnou domluvu provedete i v případě finančního daru.</w:t>
      </w:r>
    </w:p>
    <w:p w:rsidR="000545E9" w:rsidRPr="00550A60" w:rsidRDefault="000545E9" w:rsidP="00550A60">
      <w:pPr>
        <w:rPr>
          <w:sz w:val="36"/>
          <w:szCs w:val="36"/>
        </w:rPr>
      </w:pPr>
      <w:r>
        <w:rPr>
          <w:sz w:val="36"/>
          <w:szCs w:val="36"/>
        </w:rPr>
        <w:t xml:space="preserve">Seznam postižených obcí </w:t>
      </w:r>
      <w:r w:rsidR="00692CBB">
        <w:rPr>
          <w:sz w:val="36"/>
          <w:szCs w:val="36"/>
        </w:rPr>
        <w:t xml:space="preserve">se zveřejňuje </w:t>
      </w:r>
      <w:bookmarkStart w:id="0" w:name="_GoBack"/>
      <w:bookmarkEnd w:id="0"/>
      <w:r>
        <w:rPr>
          <w:sz w:val="36"/>
          <w:szCs w:val="36"/>
        </w:rPr>
        <w:t>na webových stránkách kraje</w:t>
      </w:r>
    </w:p>
    <w:sectPr w:rsidR="000545E9" w:rsidRPr="0055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F432B9"/>
    <w:multiLevelType w:val="hybridMultilevel"/>
    <w:tmpl w:val="2982B2D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83D"/>
    <w:rsid w:val="000545E9"/>
    <w:rsid w:val="002F283D"/>
    <w:rsid w:val="003E2721"/>
    <w:rsid w:val="00550A60"/>
    <w:rsid w:val="00692CBB"/>
    <w:rsid w:val="00726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50A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127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Stary Miloslav</dc:creator>
  <cp:lastModifiedBy>Stary Miloslav</cp:lastModifiedBy>
  <cp:revision>1</cp:revision>
  <dcterms:created xsi:type="dcterms:W3CDTF">2014-05-12T09:39:00Z</dcterms:created>
  <dcterms:modified xsi:type="dcterms:W3CDTF">2014-05-12T10:31:00Z</dcterms:modified>
</cp:coreProperties>
</file>